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58.png" ContentType="image/png"/>
  <Override PartName="/word/media/rId62.png" ContentType="image/png"/>
  <Override PartName="/word/media/rId66.png" ContentType="image/png"/>
  <Override PartName="/word/media/rId71.png" ContentType="image/png"/>
  <Override PartName="/word/media/rId75.png" ContentType="image/png"/>
  <Override PartName="/word/media/rId79.png" ContentType="image/png"/>
  <Override PartName="/word/media/rId83.png" ContentType="image/png"/>
  <Override PartName="/word/media/rId87.png" ContentType="image/png"/>
  <Override PartName="/word/media/rId26.png" ContentType="image/png"/>
  <Override PartName="/word/media/rId30.png" ContentType="image/png"/>
  <Override PartName="/word/media/rId34.png" ContentType="image/png"/>
  <Override PartName="/word/media/rId38.png" ContentType="image/png"/>
  <Override PartName="/word/media/rId42.png" ContentType="image/png"/>
  <Override PartName="/word/media/rId46.png" ContentType="image/png"/>
  <Override PartName="/word/media/rId50.png" ContentType="image/png"/>
  <Override PartName="/word/media/rId5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Отчёта по лабораторной работе №5</w:t>
      </w:r>
    </w:p>
    <w:p>
      <w:pPr>
        <w:pStyle w:val="Subtitle"/>
      </w:pPr>
      <w:r>
        <w:t xml:space="preserve">Дискреционное разграничение прав в Linux. Исследование влияния дополнительных атрибутов</w:t>
      </w:r>
    </w:p>
    <w:p>
      <w:pPr>
        <w:pStyle w:val="Author"/>
      </w:pPr>
      <w:r>
        <w:t xml:space="preserve">Кармацкий Никита Сергеевич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Изучение механизмов изменения идентификаторов, применения SetUID- и Sticky-битов. Получение практических навыков работы в консоли с дополнительными атрибутами. Рассмотрение работы механизма смены идентификатора процессов пользователей, а также влияние бита Sticky на запись и удаление файлов</w:t>
      </w:r>
    </w:p>
    <w:bookmarkEnd w:id="20"/>
    <w:bookmarkStart w:id="21" w:name="теоретическое-введе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rPr>
          <w:i/>
          <w:iCs/>
        </w:rPr>
        <w:t xml:space="preserve">SetUID (SUID)</w:t>
      </w:r>
      <w:r>
        <w:t xml:space="preserve"> </w:t>
      </w:r>
      <w:r>
        <w:t xml:space="preserve">SetUID — это бит, который позволяет пользователям запускать исполняемые файлы с правами владельца этого файла. Это означает, что если файл имеет установленный бит SUID, любой пользователь, запускающий этот файл, будет выполнять его с привилегиями владельца файла, а не с привилегиями своего собственного пользователя. Это часто используется для программ, требующих повышенных прав, например, команда passwd, которая позволяет пользователям изменять свои пароли.</w:t>
      </w:r>
    </w:p>
    <w:p>
      <w:pPr>
        <w:pStyle w:val="BodyText"/>
      </w:pPr>
      <w:r>
        <w:rPr>
          <w:i/>
          <w:iCs/>
        </w:rPr>
        <w:t xml:space="preserve">Sticky-бит</w:t>
      </w:r>
      <w:r>
        <w:t xml:space="preserve"> </w:t>
      </w:r>
      <w:r>
        <w:t xml:space="preserve">Sticky-бит — это бит, который устанавливается на каталоги и ограничивает возможность удаления файлов в этом каталоге. Если Sticky-бит установлен на каталог, только владелец файла или суперпользователь может удалить или переименовать файлы в этом каталоге. Это полезно для общих каталогов, таких как /tmp, где множество пользователей могут создавать файлы.</w:t>
      </w:r>
    </w:p>
    <w:bookmarkEnd w:id="21"/>
    <w:bookmarkStart w:id="92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Compact"/>
        <w:numPr>
          <w:ilvl w:val="0"/>
          <w:numId w:val="1001"/>
        </w:numPr>
      </w:pPr>
      <w:r>
        <w:t xml:space="preserve">Проверяем наличие компилятора языка C (рис. 1)</w:t>
      </w:r>
    </w:p>
    <w:bookmarkStart w:id="25" w:name="fig:001"/>
    <w:p>
      <w:pPr>
        <w:pStyle w:val="CaptionedFigure"/>
      </w:pPr>
      <w:r>
        <w:drawing>
          <wp:inline>
            <wp:extent cx="3733800" cy="2206752"/>
            <wp:effectExtent b="0" l="0" r="0" t="0"/>
            <wp:docPr descr="Рис. 1: Наличие компилятора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067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Наличие компилятора</w:t>
      </w:r>
    </w:p>
    <w:bookmarkEnd w:id="25"/>
    <w:bookmarkStart w:id="70" w:name="создание-программы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Создание программы</w:t>
      </w:r>
    </w:p>
    <w:p>
      <w:pPr>
        <w:pStyle w:val="Compact"/>
        <w:numPr>
          <w:ilvl w:val="0"/>
          <w:numId w:val="1002"/>
        </w:numPr>
      </w:pPr>
      <w:r>
        <w:t xml:space="preserve">Создаем отдельный каталог для программ, а так же файл с 1 первой программой (рис. 2)</w:t>
      </w:r>
    </w:p>
    <w:bookmarkStart w:id="29" w:name="fig:002"/>
    <w:p>
      <w:pPr>
        <w:pStyle w:val="CaptionedFigure"/>
      </w:pPr>
      <w:r>
        <w:drawing>
          <wp:inline>
            <wp:extent cx="3733800" cy="827881"/>
            <wp:effectExtent b="0" l="0" r="0" t="0"/>
            <wp:docPr descr="Рис. 2: Создание файлов" title="" id="27" name="Picture"/>
            <a:graphic>
              <a:graphicData uri="http://schemas.openxmlformats.org/drawingml/2006/picture">
                <pic:pic>
                  <pic:nvPicPr>
                    <pic:cNvPr descr="image/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278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Создание файлов</w:t>
      </w:r>
    </w:p>
    <w:bookmarkEnd w:id="29"/>
    <w:p>
      <w:pPr>
        <w:pStyle w:val="Compact"/>
        <w:numPr>
          <w:ilvl w:val="0"/>
          <w:numId w:val="1003"/>
        </w:numPr>
      </w:pPr>
      <w:r>
        <w:t xml:space="preserve">Заполнение файла (рис. 3)</w:t>
      </w:r>
    </w:p>
    <w:bookmarkStart w:id="33" w:name="fig:003"/>
    <w:p>
      <w:pPr>
        <w:pStyle w:val="CaptionedFigure"/>
      </w:pPr>
      <w:r>
        <w:drawing>
          <wp:inline>
            <wp:extent cx="3733800" cy="2000888"/>
            <wp:effectExtent b="0" l="0" r="0" t="0"/>
            <wp:docPr descr="Рис. 3: Листинг программы" title="" id="31" name="Picture"/>
            <a:graphic>
              <a:graphicData uri="http://schemas.openxmlformats.org/drawingml/2006/picture">
                <pic:pic>
                  <pic:nvPicPr>
                    <pic:cNvPr descr="image/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008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Листинг программы</w:t>
      </w:r>
    </w:p>
    <w:bookmarkEnd w:id="33"/>
    <w:p>
      <w:pPr>
        <w:pStyle w:val="BodyText"/>
      </w:pPr>
      <w:r>
        <w:t xml:space="preserve">Листинг:</w:t>
      </w:r>
    </w:p>
    <w:p>
      <w:pPr>
        <w:pStyle w:val="SourceCode"/>
      </w:pPr>
      <w:r>
        <w:rPr>
          <w:rStyle w:val="VerbatimChar"/>
        </w:rPr>
        <w:t xml:space="preserve">#include &lt;sys/types.h&gt;</w:t>
      </w:r>
      <w:r>
        <w:br/>
      </w:r>
      <w:r>
        <w:rPr>
          <w:rStyle w:val="VerbatimChar"/>
        </w:rPr>
        <w:t xml:space="preserve">#include &lt;unistd.h&gt;</w:t>
      </w:r>
      <w:r>
        <w:br/>
      </w:r>
      <w:r>
        <w:rPr>
          <w:rStyle w:val="VerbatimChar"/>
        </w:rPr>
        <w:t xml:space="preserve">#include &lt;stdio.h&gt;</w:t>
      </w:r>
      <w:r>
        <w:br/>
      </w:r>
      <w:r>
        <w:rPr>
          <w:rStyle w:val="VerbatimChar"/>
        </w:rPr>
        <w:t xml:space="preserve">int</w:t>
      </w:r>
      <w:r>
        <w:br/>
      </w:r>
      <w:r>
        <w:rPr>
          <w:rStyle w:val="VerbatimChar"/>
        </w:rPr>
        <w:t xml:space="preserve">main ()</w:t>
      </w:r>
      <w:r>
        <w:br/>
      </w:r>
      <w:r>
        <w:rPr>
          <w:rStyle w:val="VerbatimChar"/>
        </w:rPr>
        <w:t xml:space="preserve">{</w:t>
      </w:r>
      <w:r>
        <w:br/>
      </w:r>
      <w:r>
        <w:rPr>
          <w:rStyle w:val="VerbatimChar"/>
        </w:rPr>
        <w:t xml:space="preserve">uid_t uid = geteuid ();</w:t>
      </w:r>
      <w:r>
        <w:br/>
      </w:r>
      <w:r>
        <w:rPr>
          <w:rStyle w:val="VerbatimChar"/>
        </w:rPr>
        <w:t xml:space="preserve">gid_t gid = getegid ();</w:t>
      </w:r>
      <w:r>
        <w:br/>
      </w:r>
      <w:r>
        <w:rPr>
          <w:rStyle w:val="VerbatimChar"/>
        </w:rPr>
        <w:t xml:space="preserve">printf ("uid=%d, gid=%d\n", uid, gid);</w:t>
      </w:r>
      <w:r>
        <w:br/>
      </w:r>
      <w:r>
        <w:rPr>
          <w:rStyle w:val="VerbatimChar"/>
        </w:rPr>
        <w:t xml:space="preserve">return 0;</w:t>
      </w:r>
      <w:r>
        <w:br/>
      </w:r>
      <w:r>
        <w:rPr>
          <w:rStyle w:val="VerbatimChar"/>
        </w:rPr>
        <w:t xml:space="preserve">}</w:t>
      </w:r>
    </w:p>
    <w:p>
      <w:pPr>
        <w:pStyle w:val="Compact"/>
        <w:numPr>
          <w:ilvl w:val="0"/>
          <w:numId w:val="1004"/>
        </w:numPr>
      </w:pPr>
      <w:r>
        <w:t xml:space="preserve">Уопмилируем и выполняем программу, а так же выполним системуню программму id. В результате получем из нашей программы те же данные, что и из id, но только в более коротком варианте (рис. 4)</w:t>
      </w:r>
    </w:p>
    <w:bookmarkStart w:id="37" w:name="fig:004"/>
    <w:p>
      <w:pPr>
        <w:pStyle w:val="CaptionedFigure"/>
      </w:pPr>
      <w:r>
        <w:drawing>
          <wp:inline>
            <wp:extent cx="3733800" cy="953117"/>
            <wp:effectExtent b="0" l="0" r="0" t="0"/>
            <wp:docPr descr="Рис. 4: Запуск программы" title="" id="35" name="Picture"/>
            <a:graphic>
              <a:graphicData uri="http://schemas.openxmlformats.org/drawingml/2006/picture">
                <pic:pic>
                  <pic:nvPicPr>
                    <pic:cNvPr descr="image/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531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Запуск программы</w:t>
      </w:r>
    </w:p>
    <w:bookmarkEnd w:id="37"/>
    <w:p>
      <w:pPr>
        <w:pStyle w:val="Compact"/>
        <w:numPr>
          <w:ilvl w:val="0"/>
          <w:numId w:val="1005"/>
        </w:numPr>
      </w:pPr>
      <w:r>
        <w:t xml:space="preserve">Усложняем программу, добавив вывод действительных идентификторов, так же назовем ее simpleid2 (рис. 5)</w:t>
      </w:r>
    </w:p>
    <w:bookmarkStart w:id="41" w:name="fig:005"/>
    <w:p>
      <w:pPr>
        <w:pStyle w:val="CaptionedFigure"/>
      </w:pPr>
      <w:r>
        <w:drawing>
          <wp:inline>
            <wp:extent cx="3733800" cy="1578442"/>
            <wp:effectExtent b="0" l="0" r="0" t="0"/>
            <wp:docPr descr="Рис. 5: Усложненная программа" title="" id="39" name="Picture"/>
            <a:graphic>
              <a:graphicData uri="http://schemas.openxmlformats.org/drawingml/2006/picture">
                <pic:pic>
                  <pic:nvPicPr>
                    <pic:cNvPr descr="image/5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784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Усложненная программа</w:t>
      </w:r>
    </w:p>
    <w:bookmarkEnd w:id="41"/>
    <w:p>
      <w:pPr>
        <w:pStyle w:val="Compact"/>
        <w:numPr>
          <w:ilvl w:val="0"/>
          <w:numId w:val="1006"/>
        </w:numPr>
      </w:pPr>
      <w:r>
        <w:t xml:space="preserve">Компилируем новую програаму и получаем дополнительные сведения в отличии от первоначальной программы (рис. 6)</w:t>
      </w:r>
    </w:p>
    <w:bookmarkStart w:id="45" w:name="fig:006"/>
    <w:p>
      <w:pPr>
        <w:pStyle w:val="CaptionedFigure"/>
      </w:pPr>
      <w:r>
        <w:drawing>
          <wp:inline>
            <wp:extent cx="3733800" cy="623026"/>
            <wp:effectExtent b="0" l="0" r="0" t="0"/>
            <wp:docPr descr="Рис. 6: Компиляция нового файла" title="" id="43" name="Picture"/>
            <a:graphic>
              <a:graphicData uri="http://schemas.openxmlformats.org/drawingml/2006/picture">
                <pic:pic>
                  <pic:nvPicPr>
                    <pic:cNvPr descr="image/6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230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Компиляция нового файла</w:t>
      </w:r>
    </w:p>
    <w:bookmarkEnd w:id="45"/>
    <w:p>
      <w:pPr>
        <w:pStyle w:val="Compact"/>
        <w:numPr>
          <w:ilvl w:val="0"/>
          <w:numId w:val="1007"/>
        </w:numPr>
      </w:pPr>
      <w:r>
        <w:t xml:space="preserve">С помощью chown изменяю владельца файла на суперпользователя, с помощью chmod изменяю права доступа (рис. 7)</w:t>
      </w:r>
    </w:p>
    <w:bookmarkStart w:id="49" w:name="fig:007"/>
    <w:p>
      <w:pPr>
        <w:pStyle w:val="CaptionedFigure"/>
      </w:pPr>
      <w:r>
        <w:drawing>
          <wp:inline>
            <wp:extent cx="3733800" cy="476655"/>
            <wp:effectExtent b="0" l="0" r="0" t="0"/>
            <wp:docPr descr="Рис. 7: Новые права" title="" id="47" name="Picture"/>
            <a:graphic>
              <a:graphicData uri="http://schemas.openxmlformats.org/drawingml/2006/picture">
                <pic:pic>
                  <pic:nvPicPr>
                    <pic:cNvPr descr="image/7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766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Новые права</w:t>
      </w:r>
    </w:p>
    <w:bookmarkEnd w:id="49"/>
    <w:p>
      <w:pPr>
        <w:pStyle w:val="BodyText"/>
      </w:pPr>
      <w:r>
        <w:t xml:space="preserve">Далее запускаем программу получаем все значения равными 0, так как выполняем все от прав суперпользователя</w:t>
      </w:r>
    </w:p>
    <w:p>
      <w:pPr>
        <w:pStyle w:val="Compact"/>
        <w:numPr>
          <w:ilvl w:val="0"/>
          <w:numId w:val="1008"/>
        </w:numPr>
      </w:pPr>
      <w:r>
        <w:t xml:space="preserve">Пробуем сменить отрибуты относительно SetGID-бита, получаем все точно тоже самое (рис. 8)</w:t>
      </w:r>
    </w:p>
    <w:bookmarkStart w:id="53" w:name="fig:008"/>
    <w:p>
      <w:pPr>
        <w:pStyle w:val="CaptionedFigure"/>
      </w:pPr>
      <w:r>
        <w:drawing>
          <wp:inline>
            <wp:extent cx="3733800" cy="787837"/>
            <wp:effectExtent b="0" l="0" r="0" t="0"/>
            <wp:docPr descr="Рис. 8: Другие права доступа" title="" id="51" name="Picture"/>
            <a:graphic>
              <a:graphicData uri="http://schemas.openxmlformats.org/drawingml/2006/picture">
                <pic:pic>
                  <pic:nvPicPr>
                    <pic:cNvPr descr="image/8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878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Другие права доступа</w:t>
      </w:r>
    </w:p>
    <w:bookmarkEnd w:id="53"/>
    <w:p>
      <w:pPr>
        <w:pStyle w:val="Compact"/>
        <w:numPr>
          <w:ilvl w:val="0"/>
          <w:numId w:val="1009"/>
        </w:numPr>
      </w:pPr>
      <w:r>
        <w:t xml:space="preserve">Создадим программу readfile.c, которая будет читать файлы. Откпомпилируем ее, а так же поменяем владельца у файла и изменим права так, чтобы только суперпользователь мог прочитать его, а guest не мог (рис. 10)</w:t>
      </w:r>
    </w:p>
    <w:bookmarkStart w:id="57" w:name="fig:009"/>
    <w:p>
      <w:pPr>
        <w:pStyle w:val="CaptionedFigure"/>
      </w:pPr>
      <w:r>
        <w:drawing>
          <wp:inline>
            <wp:extent cx="3733800" cy="2607222"/>
            <wp:effectExtent b="0" l="0" r="0" t="0"/>
            <wp:docPr descr="Рис. 9: Листинг программы" title="" id="55" name="Picture"/>
            <a:graphic>
              <a:graphicData uri="http://schemas.openxmlformats.org/drawingml/2006/picture">
                <pic:pic>
                  <pic:nvPicPr>
                    <pic:cNvPr descr="image/9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072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Листинг программы</w:t>
      </w:r>
    </w:p>
    <w:bookmarkEnd w:id="57"/>
    <w:bookmarkStart w:id="61" w:name="fig:010"/>
    <w:p>
      <w:pPr>
        <w:pStyle w:val="CaptionedFigure"/>
      </w:pPr>
      <w:r>
        <w:drawing>
          <wp:inline>
            <wp:extent cx="3733800" cy="1494964"/>
            <wp:effectExtent b="0" l="0" r="0" t="0"/>
            <wp:docPr descr="Рис. 10: Компиляция и изменение в правах файла" title="" id="59" name="Picture"/>
            <a:graphic>
              <a:graphicData uri="http://schemas.openxmlformats.org/drawingml/2006/picture">
                <pic:pic>
                  <pic:nvPicPr>
                    <pic:cNvPr descr="image/10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949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Компиляция и изменение в правах файла</w:t>
      </w:r>
    </w:p>
    <w:bookmarkEnd w:id="61"/>
    <w:p>
      <w:pPr>
        <w:pStyle w:val="Compact"/>
        <w:numPr>
          <w:ilvl w:val="0"/>
          <w:numId w:val="1010"/>
        </w:numPr>
      </w:pPr>
      <w:r>
        <w:t xml:space="preserve">Проверка новых прав доступа для guest, как видим ничего не получается сделать (рис. 11)</w:t>
      </w:r>
    </w:p>
    <w:bookmarkStart w:id="65" w:name="fig:011"/>
    <w:p>
      <w:pPr>
        <w:pStyle w:val="CaptionedFigure"/>
      </w:pPr>
      <w:r>
        <w:drawing>
          <wp:inline>
            <wp:extent cx="3733800" cy="757005"/>
            <wp:effectExtent b="0" l="0" r="0" t="0"/>
            <wp:docPr descr="Рис. 11: Отказано в доступе" title="" id="63" name="Picture"/>
            <a:graphic>
              <a:graphicData uri="http://schemas.openxmlformats.org/drawingml/2006/picture">
                <pic:pic>
                  <pic:nvPicPr>
                    <pic:cNvPr descr="image/11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570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Отказано в доступе</w:t>
      </w:r>
    </w:p>
    <w:bookmarkEnd w:id="65"/>
    <w:p>
      <w:pPr>
        <w:pStyle w:val="BodyText"/>
      </w:pPr>
      <w:r>
        <w:t xml:space="preserve">пытаемся считать файл с помошью программмы, но получае отказ в доступе (рис. 12)</w:t>
      </w:r>
    </w:p>
    <w:bookmarkStart w:id="69" w:name="fig:012"/>
    <w:p>
      <w:pPr>
        <w:pStyle w:val="CaptionedFigure"/>
      </w:pPr>
      <w:r>
        <w:drawing>
          <wp:inline>
            <wp:extent cx="3733800" cy="670169"/>
            <wp:effectExtent b="0" l="0" r="0" t="0"/>
            <wp:docPr descr="Рис. 12: Отказано в доступе при работе программы" title="" id="67" name="Picture"/>
            <a:graphic>
              <a:graphicData uri="http://schemas.openxmlformats.org/drawingml/2006/picture">
                <pic:pic>
                  <pic:nvPicPr>
                    <pic:cNvPr descr="image/12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701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Отказано в доступе при работе программы</w:t>
      </w:r>
    </w:p>
    <w:bookmarkEnd w:id="69"/>
    <w:p>
      <w:pPr>
        <w:pStyle w:val="BodyText"/>
      </w:pPr>
      <w:r>
        <w:t xml:space="preserve">Мы запретили всем, кроме суперпользователя испольнять или чиатть файл, поэтому никто и не может выполнить никакое действие с файлом</w:t>
      </w:r>
    </w:p>
    <w:bookmarkEnd w:id="70"/>
    <w:bookmarkStart w:id="91" w:name="исследование-sticky-бита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Исследование Sticky-бита</w:t>
      </w:r>
    </w:p>
    <w:p>
      <w:pPr>
        <w:pStyle w:val="Compact"/>
        <w:numPr>
          <w:ilvl w:val="0"/>
          <w:numId w:val="1011"/>
        </w:numPr>
      </w:pPr>
      <w:r>
        <w:t xml:space="preserve">Выясним ,установлен ли атрибут Sticky на директории /tmp. От имени пользователя guest создаем файл file01.txt с тестом</w:t>
      </w:r>
      <w:r>
        <w:t xml:space="preserve"> </w:t>
      </w:r>
      <w:r>
        <w:rPr>
          <w:rStyle w:val="VerbatimChar"/>
        </w:rPr>
        <w:t xml:space="preserve">text</w:t>
      </w:r>
      <w:r>
        <w:t xml:space="preserve"> </w:t>
      </w:r>
      <w:r>
        <w:t xml:space="preserve">в каталоге /tmp. Так же просмотрим артирубы файла и разрешим чтение и запись для категории пользователей</w:t>
      </w:r>
      <w:r>
        <w:t xml:space="preserve"> </w:t>
      </w:r>
      <w:r>
        <w:t xml:space="preserve">“все остальные”</w:t>
      </w:r>
      <w:r>
        <w:t xml:space="preserve"> </w:t>
      </w:r>
      <w:r>
        <w:t xml:space="preserve">(рис. 13)</w:t>
      </w:r>
    </w:p>
    <w:bookmarkStart w:id="74" w:name="fig:013"/>
    <w:p>
      <w:pPr>
        <w:pStyle w:val="CaptionedFigure"/>
      </w:pPr>
      <w:r>
        <w:drawing>
          <wp:inline>
            <wp:extent cx="3733800" cy="1331145"/>
            <wp:effectExtent b="0" l="0" r="0" t="0"/>
            <wp:docPr descr="Рис. 13: Создание и настройка файла" title="" id="72" name="Picture"/>
            <a:graphic>
              <a:graphicData uri="http://schemas.openxmlformats.org/drawingml/2006/picture">
                <pic:pic>
                  <pic:nvPicPr>
                    <pic:cNvPr descr="image/13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311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Создание и настройка файла</w:t>
      </w:r>
    </w:p>
    <w:bookmarkEnd w:id="74"/>
    <w:p>
      <w:pPr>
        <w:pStyle w:val="Compact"/>
        <w:numPr>
          <w:ilvl w:val="0"/>
          <w:numId w:val="1012"/>
        </w:numPr>
      </w:pPr>
      <w:r>
        <w:t xml:space="preserve">Попробуем прочитать, записать и удалить файл от имени пользователя guest2. Получаем отказ в доступе везде, кроме чтения файла (рис. 14)</w:t>
      </w:r>
    </w:p>
    <w:bookmarkStart w:id="78" w:name="fig:014"/>
    <w:p>
      <w:pPr>
        <w:pStyle w:val="CaptionedFigure"/>
      </w:pPr>
      <w:r>
        <w:drawing>
          <wp:inline>
            <wp:extent cx="3733800" cy="1249359"/>
            <wp:effectExtent b="0" l="0" r="0" t="0"/>
            <wp:docPr descr="Рис. 14: Попытка чтения и записи в файл от guest2" title="" id="76" name="Picture"/>
            <a:graphic>
              <a:graphicData uri="http://schemas.openxmlformats.org/drawingml/2006/picture">
                <pic:pic>
                  <pic:nvPicPr>
                    <pic:cNvPr descr="image/14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493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Попытка чтения и записи в файл от guest2</w:t>
      </w:r>
    </w:p>
    <w:bookmarkEnd w:id="78"/>
    <w:p>
      <w:pPr>
        <w:pStyle w:val="Compact"/>
        <w:numPr>
          <w:ilvl w:val="0"/>
          <w:numId w:val="1013"/>
        </w:numPr>
      </w:pPr>
      <w:r>
        <w:t xml:space="preserve">Снимем атрибут Sticky с директории /tmp и повторим действия, описанные в пункте 12. (рис. 15)</w:t>
      </w:r>
    </w:p>
    <w:bookmarkStart w:id="82" w:name="fig:015"/>
    <w:p>
      <w:pPr>
        <w:pStyle w:val="CaptionedFigure"/>
      </w:pPr>
      <w:r>
        <w:drawing>
          <wp:inline>
            <wp:extent cx="3733800" cy="937712"/>
            <wp:effectExtent b="0" l="0" r="0" t="0"/>
            <wp:docPr descr="Рис. 15: Снятие атрибута Sticky с директории /tmp" title="" id="80" name="Picture"/>
            <a:graphic>
              <a:graphicData uri="http://schemas.openxmlformats.org/drawingml/2006/picture">
                <pic:pic>
                  <pic:nvPicPr>
                    <pic:cNvPr descr="image/15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377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Снятие атрибута Sticky с директории /tmp</w:t>
      </w:r>
    </w:p>
    <w:bookmarkEnd w:id="82"/>
    <w:p>
      <w:pPr>
        <w:pStyle w:val="BodyText"/>
      </w:pPr>
      <w:r>
        <w:t xml:space="preserve">Попробуем снова выполнить все те же действия. Получаем доступ к файлу от guest2 (рис. 16)</w:t>
      </w:r>
    </w:p>
    <w:bookmarkStart w:id="86" w:name="fig:016"/>
    <w:p>
      <w:pPr>
        <w:pStyle w:val="CaptionedFigure"/>
      </w:pPr>
      <w:r>
        <w:drawing>
          <wp:inline>
            <wp:extent cx="3733800" cy="2420486"/>
            <wp:effectExtent b="0" l="0" r="0" t="0"/>
            <wp:docPr descr="Рис. 16: Попытка чтения и записи в файл от guest2" title="" id="84" name="Picture"/>
            <a:graphic>
              <a:graphicData uri="http://schemas.openxmlformats.org/drawingml/2006/picture">
                <pic:pic>
                  <pic:nvPicPr>
                    <pic:cNvPr descr="image/16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20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Попытка чтения и записи в файл от guest2</w:t>
      </w:r>
    </w:p>
    <w:bookmarkEnd w:id="86"/>
    <w:p>
      <w:pPr>
        <w:pStyle w:val="Compact"/>
        <w:numPr>
          <w:ilvl w:val="0"/>
          <w:numId w:val="1014"/>
        </w:numPr>
      </w:pPr>
      <w:r>
        <w:t xml:space="preserve">Вернем первоначальные атрибуты директории /tmp(рис. 17)</w:t>
      </w:r>
    </w:p>
    <w:bookmarkStart w:id="90" w:name="fig:017"/>
    <w:p>
      <w:pPr>
        <w:pStyle w:val="CaptionedFigure"/>
      </w:pPr>
      <w:r>
        <w:drawing>
          <wp:inline>
            <wp:extent cx="3733800" cy="1086702"/>
            <wp:effectExtent b="0" l="0" r="0" t="0"/>
            <wp:docPr descr="Рис. 17: Восстановление атрибутов" title="" id="88" name="Picture"/>
            <a:graphic>
              <a:graphicData uri="http://schemas.openxmlformats.org/drawingml/2006/picture">
                <pic:pic>
                  <pic:nvPicPr>
                    <pic:cNvPr descr="image/17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867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Восстановление атрибутов</w:t>
      </w:r>
    </w:p>
    <w:bookmarkEnd w:id="90"/>
    <w:bookmarkEnd w:id="91"/>
    <w:bookmarkEnd w:id="92"/>
    <w:bookmarkStart w:id="93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Изучили механизмы изменения идентификаторов, применения SetUID- и Sticky-битов. Полученили практическик навыкои работы в консоли с дополнительными атрибутами. Рассмотрели работу механизма смены идентификатора процессов пользователей, а также влияние бита Sticky на запись и удаление файлов</w:t>
      </w:r>
    </w:p>
    <w:bookmarkEnd w:id="9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360"/>
      </w:pPr>
    </w:lvl>
    <w:lvl w:ilvl="1">
      <w:start w:val="6"/>
      <w:numFmt w:val="decimal"/>
      <w:lvlText w:val="%2."/>
      <w:lvlJc w:val="left"/>
      <w:pPr>
        <w:ind w:left="1440" w:hanging="360"/>
      </w:pPr>
    </w:lvl>
    <w:lvl w:ilvl="2">
      <w:start w:val="6"/>
      <w:numFmt w:val="decimal"/>
      <w:lvlText w:val="%3."/>
      <w:lvlJc w:val="left"/>
      <w:pPr>
        <w:ind w:left="2160" w:hanging="360"/>
      </w:pPr>
    </w:lvl>
    <w:lvl w:ilvl="3">
      <w:start w:val="6"/>
      <w:numFmt w:val="decimal"/>
      <w:lvlText w:val="%4."/>
      <w:lvlJc w:val="left"/>
      <w:pPr>
        <w:ind w:left="2880" w:hanging="360"/>
      </w:pPr>
    </w:lvl>
    <w:lvl w:ilvl="4">
      <w:start w:val="6"/>
      <w:numFmt w:val="decimal"/>
      <w:lvlText w:val="%5."/>
      <w:lvlJc w:val="left"/>
      <w:pPr>
        <w:ind w:left="3600" w:hanging="360"/>
      </w:pPr>
    </w:lvl>
    <w:lvl w:ilvl="5">
      <w:start w:val="6"/>
      <w:numFmt w:val="decimal"/>
      <w:lvlText w:val="%6."/>
      <w:lvlJc w:val="left"/>
      <w:pPr>
        <w:ind w:left="4320" w:hanging="360"/>
      </w:pPr>
    </w:lvl>
    <w:lvl w:ilvl="6">
      <w:start w:val="6"/>
      <w:numFmt w:val="decimal"/>
      <w:lvlText w:val="%7."/>
      <w:lvlJc w:val="left"/>
      <w:pPr>
        <w:ind w:left="5040" w:hanging="360"/>
      </w:pPr>
    </w:lvl>
    <w:lvl w:ilvl="7">
      <w:start w:val="6"/>
      <w:numFmt w:val="decimal"/>
      <w:lvlText w:val="%8."/>
      <w:lvlJc w:val="left"/>
      <w:pPr>
        <w:ind w:left="5760" w:hanging="360"/>
      </w:pPr>
    </w:lvl>
    <w:lvl w:ilvl="8">
      <w:start w:val="6"/>
      <w:numFmt w:val="decimal"/>
      <w:lvlText w:val="%9."/>
      <w:lvlJc w:val="left"/>
      <w:pPr>
        <w:ind w:left="6480" w:hanging="360"/>
      </w:pPr>
    </w:lvl>
  </w:abstractNum>
  <w:abstractNum w:abstractNumId="99417">
    <w:nsid w:val="00A99417"/>
    <w:multiLevelType w:val="multilevel"/>
    <w:lvl w:ilvl="0">
      <w:start w:val="7"/>
      <w:numFmt w:val="decimal"/>
      <w:lvlText w:val="%1."/>
      <w:lvlJc w:val="left"/>
      <w:pPr>
        <w:ind w:left="720" w:hanging="360"/>
      </w:pPr>
    </w:lvl>
    <w:lvl w:ilvl="1">
      <w:start w:val="7"/>
      <w:numFmt w:val="decimal"/>
      <w:lvlText w:val="%2."/>
      <w:lvlJc w:val="left"/>
      <w:pPr>
        <w:ind w:left="1440" w:hanging="360"/>
      </w:pPr>
    </w:lvl>
    <w:lvl w:ilvl="2">
      <w:start w:val="7"/>
      <w:numFmt w:val="decimal"/>
      <w:lvlText w:val="%3."/>
      <w:lvlJc w:val="left"/>
      <w:pPr>
        <w:ind w:left="2160" w:hanging="360"/>
      </w:pPr>
    </w:lvl>
    <w:lvl w:ilvl="3">
      <w:start w:val="7"/>
      <w:numFmt w:val="decimal"/>
      <w:lvlText w:val="%4."/>
      <w:lvlJc w:val="left"/>
      <w:pPr>
        <w:ind w:left="2880" w:hanging="360"/>
      </w:pPr>
    </w:lvl>
    <w:lvl w:ilvl="4">
      <w:start w:val="7"/>
      <w:numFmt w:val="decimal"/>
      <w:lvlText w:val="%5."/>
      <w:lvlJc w:val="left"/>
      <w:pPr>
        <w:ind w:left="3600" w:hanging="360"/>
      </w:pPr>
    </w:lvl>
    <w:lvl w:ilvl="5">
      <w:start w:val="7"/>
      <w:numFmt w:val="decimal"/>
      <w:lvlText w:val="%6."/>
      <w:lvlJc w:val="left"/>
      <w:pPr>
        <w:ind w:left="4320" w:hanging="360"/>
      </w:pPr>
    </w:lvl>
    <w:lvl w:ilvl="6">
      <w:start w:val="7"/>
      <w:numFmt w:val="decimal"/>
      <w:lvlText w:val="%7."/>
      <w:lvlJc w:val="left"/>
      <w:pPr>
        <w:ind w:left="5040" w:hanging="360"/>
      </w:pPr>
    </w:lvl>
    <w:lvl w:ilvl="7">
      <w:start w:val="7"/>
      <w:numFmt w:val="decimal"/>
      <w:lvlText w:val="%8."/>
      <w:lvlJc w:val="left"/>
      <w:pPr>
        <w:ind w:left="5760" w:hanging="360"/>
      </w:pPr>
    </w:lvl>
    <w:lvl w:ilvl="8">
      <w:start w:val="7"/>
      <w:numFmt w:val="decimal"/>
      <w:lvlText w:val="%9."/>
      <w:lvlJc w:val="left"/>
      <w:pPr>
        <w:ind w:left="6480" w:hanging="360"/>
      </w:pPr>
    </w:lvl>
  </w:abstractNum>
  <w:abstractNum w:abstractNumId="99418">
    <w:nsid w:val="00A99418"/>
    <w:multiLevelType w:val="multilevel"/>
    <w:lvl w:ilvl="0">
      <w:start w:val="8"/>
      <w:numFmt w:val="decimal"/>
      <w:lvlText w:val="%1."/>
      <w:lvlJc w:val="left"/>
      <w:pPr>
        <w:ind w:left="720" w:hanging="360"/>
      </w:pPr>
    </w:lvl>
    <w:lvl w:ilvl="1">
      <w:start w:val="8"/>
      <w:numFmt w:val="decimal"/>
      <w:lvlText w:val="%2."/>
      <w:lvlJc w:val="left"/>
      <w:pPr>
        <w:ind w:left="1440" w:hanging="360"/>
      </w:pPr>
    </w:lvl>
    <w:lvl w:ilvl="2">
      <w:start w:val="8"/>
      <w:numFmt w:val="decimal"/>
      <w:lvlText w:val="%3."/>
      <w:lvlJc w:val="left"/>
      <w:pPr>
        <w:ind w:left="2160" w:hanging="360"/>
      </w:pPr>
    </w:lvl>
    <w:lvl w:ilvl="3">
      <w:start w:val="8"/>
      <w:numFmt w:val="decimal"/>
      <w:lvlText w:val="%4."/>
      <w:lvlJc w:val="left"/>
      <w:pPr>
        <w:ind w:left="2880" w:hanging="360"/>
      </w:pPr>
    </w:lvl>
    <w:lvl w:ilvl="4">
      <w:start w:val="8"/>
      <w:numFmt w:val="decimal"/>
      <w:lvlText w:val="%5."/>
      <w:lvlJc w:val="left"/>
      <w:pPr>
        <w:ind w:left="3600" w:hanging="360"/>
      </w:pPr>
    </w:lvl>
    <w:lvl w:ilvl="5">
      <w:start w:val="8"/>
      <w:numFmt w:val="decimal"/>
      <w:lvlText w:val="%6."/>
      <w:lvlJc w:val="left"/>
      <w:pPr>
        <w:ind w:left="4320" w:hanging="360"/>
      </w:pPr>
    </w:lvl>
    <w:lvl w:ilvl="6">
      <w:start w:val="8"/>
      <w:numFmt w:val="decimal"/>
      <w:lvlText w:val="%7."/>
      <w:lvlJc w:val="left"/>
      <w:pPr>
        <w:ind w:left="5040" w:hanging="360"/>
      </w:pPr>
    </w:lvl>
    <w:lvl w:ilvl="7">
      <w:start w:val="8"/>
      <w:numFmt w:val="decimal"/>
      <w:lvlText w:val="%8."/>
      <w:lvlJc w:val="left"/>
      <w:pPr>
        <w:ind w:left="5760" w:hanging="360"/>
      </w:pPr>
    </w:lvl>
    <w:lvl w:ilvl="8">
      <w:start w:val="8"/>
      <w:numFmt w:val="decimal"/>
      <w:lvlText w:val="%9."/>
      <w:lvlJc w:val="left"/>
      <w:pPr>
        <w:ind w:left="6480" w:hanging="360"/>
      </w:pPr>
    </w:lvl>
  </w:abstractNum>
  <w:abstractNum w:abstractNumId="99419">
    <w:nsid w:val="00A99419"/>
    <w:multiLevelType w:val="multilevel"/>
    <w:lvl w:ilvl="0">
      <w:start w:val="9"/>
      <w:numFmt w:val="decimal"/>
      <w:lvlText w:val="%1."/>
      <w:lvlJc w:val="left"/>
      <w:pPr>
        <w:ind w:left="720" w:hanging="360"/>
      </w:pPr>
    </w:lvl>
    <w:lvl w:ilvl="1">
      <w:start w:val="9"/>
      <w:numFmt w:val="decimal"/>
      <w:lvlText w:val="%2."/>
      <w:lvlJc w:val="left"/>
      <w:pPr>
        <w:ind w:left="1440" w:hanging="360"/>
      </w:pPr>
    </w:lvl>
    <w:lvl w:ilvl="2">
      <w:start w:val="9"/>
      <w:numFmt w:val="decimal"/>
      <w:lvlText w:val="%3."/>
      <w:lvlJc w:val="left"/>
      <w:pPr>
        <w:ind w:left="2160" w:hanging="360"/>
      </w:pPr>
    </w:lvl>
    <w:lvl w:ilvl="3">
      <w:start w:val="9"/>
      <w:numFmt w:val="decimal"/>
      <w:lvlText w:val="%4."/>
      <w:lvlJc w:val="left"/>
      <w:pPr>
        <w:ind w:left="2880" w:hanging="360"/>
      </w:pPr>
    </w:lvl>
    <w:lvl w:ilvl="4">
      <w:start w:val="9"/>
      <w:numFmt w:val="decimal"/>
      <w:lvlText w:val="%5."/>
      <w:lvlJc w:val="left"/>
      <w:pPr>
        <w:ind w:left="3600" w:hanging="360"/>
      </w:pPr>
    </w:lvl>
    <w:lvl w:ilvl="5">
      <w:start w:val="9"/>
      <w:numFmt w:val="decimal"/>
      <w:lvlText w:val="%6."/>
      <w:lvlJc w:val="left"/>
      <w:pPr>
        <w:ind w:left="4320" w:hanging="360"/>
      </w:pPr>
    </w:lvl>
    <w:lvl w:ilvl="6">
      <w:start w:val="9"/>
      <w:numFmt w:val="decimal"/>
      <w:lvlText w:val="%7."/>
      <w:lvlJc w:val="left"/>
      <w:pPr>
        <w:ind w:left="5040" w:hanging="360"/>
      </w:pPr>
    </w:lvl>
    <w:lvl w:ilvl="7">
      <w:start w:val="9"/>
      <w:numFmt w:val="decimal"/>
      <w:lvlText w:val="%8."/>
      <w:lvlJc w:val="left"/>
      <w:pPr>
        <w:ind w:left="5760" w:hanging="360"/>
      </w:pPr>
    </w:lvl>
    <w:lvl w:ilvl="8">
      <w:start w:val="9"/>
      <w:numFmt w:val="decimal"/>
      <w:lvlText w:val="%9."/>
      <w:lvlJc w:val="left"/>
      <w:pPr>
        <w:ind w:left="6480" w:hanging="360"/>
      </w:pPr>
    </w:lvl>
  </w:abstractNum>
  <w:abstractNum w:abstractNumId="994110">
    <w:nsid w:val="0A994110"/>
    <w:multiLevelType w:val="multilevel"/>
    <w:lvl w:ilvl="0">
      <w:start w:val="10"/>
      <w:numFmt w:val="decimal"/>
      <w:lvlText w:val="%1."/>
      <w:lvlJc w:val="left"/>
      <w:pPr>
        <w:ind w:left="720" w:hanging="360"/>
      </w:pPr>
    </w:lvl>
    <w:lvl w:ilvl="1">
      <w:start w:val="10"/>
      <w:numFmt w:val="decimal"/>
      <w:lvlText w:val="%2."/>
      <w:lvlJc w:val="left"/>
      <w:pPr>
        <w:ind w:left="1440" w:hanging="360"/>
      </w:pPr>
    </w:lvl>
    <w:lvl w:ilvl="2">
      <w:start w:val="10"/>
      <w:numFmt w:val="decimal"/>
      <w:lvlText w:val="%3."/>
      <w:lvlJc w:val="left"/>
      <w:pPr>
        <w:ind w:left="2160" w:hanging="360"/>
      </w:pPr>
    </w:lvl>
    <w:lvl w:ilvl="3">
      <w:start w:val="10"/>
      <w:numFmt w:val="decimal"/>
      <w:lvlText w:val="%4."/>
      <w:lvlJc w:val="left"/>
      <w:pPr>
        <w:ind w:left="2880" w:hanging="360"/>
      </w:pPr>
    </w:lvl>
    <w:lvl w:ilvl="4">
      <w:start w:val="10"/>
      <w:numFmt w:val="decimal"/>
      <w:lvlText w:val="%5."/>
      <w:lvlJc w:val="left"/>
      <w:pPr>
        <w:ind w:left="3600" w:hanging="360"/>
      </w:pPr>
    </w:lvl>
    <w:lvl w:ilvl="5">
      <w:start w:val="10"/>
      <w:numFmt w:val="decimal"/>
      <w:lvlText w:val="%6."/>
      <w:lvlJc w:val="left"/>
      <w:pPr>
        <w:ind w:left="4320" w:hanging="360"/>
      </w:pPr>
    </w:lvl>
    <w:lvl w:ilvl="6">
      <w:start w:val="10"/>
      <w:numFmt w:val="decimal"/>
      <w:lvlText w:val="%7."/>
      <w:lvlJc w:val="left"/>
      <w:pPr>
        <w:ind w:left="5040" w:hanging="360"/>
      </w:pPr>
    </w:lvl>
    <w:lvl w:ilvl="7">
      <w:start w:val="10"/>
      <w:numFmt w:val="decimal"/>
      <w:lvlText w:val="%8."/>
      <w:lvlJc w:val="left"/>
      <w:pPr>
        <w:ind w:left="5760" w:hanging="360"/>
      </w:pPr>
    </w:lvl>
    <w:lvl w:ilvl="8">
      <w:start w:val="10"/>
      <w:numFmt w:val="decimal"/>
      <w:lvlText w:val="%9."/>
      <w:lvlJc w:val="left"/>
      <w:pPr>
        <w:ind w:left="6480" w:hanging="360"/>
      </w:pPr>
    </w:lvl>
  </w:abstractNum>
  <w:abstractNum w:abstractNumId="994111">
    <w:nsid w:val="0A994111"/>
    <w:multiLevelType w:val="multilevel"/>
    <w:lvl w:ilvl="0">
      <w:start w:val="11"/>
      <w:numFmt w:val="decimal"/>
      <w:lvlText w:val="%1."/>
      <w:lvlJc w:val="left"/>
      <w:pPr>
        <w:ind w:left="720" w:hanging="360"/>
      </w:pPr>
    </w:lvl>
    <w:lvl w:ilvl="1">
      <w:start w:val="11"/>
      <w:numFmt w:val="decimal"/>
      <w:lvlText w:val="%2."/>
      <w:lvlJc w:val="left"/>
      <w:pPr>
        <w:ind w:left="1440" w:hanging="360"/>
      </w:pPr>
    </w:lvl>
    <w:lvl w:ilvl="2">
      <w:start w:val="11"/>
      <w:numFmt w:val="decimal"/>
      <w:lvlText w:val="%3."/>
      <w:lvlJc w:val="left"/>
      <w:pPr>
        <w:ind w:left="2160" w:hanging="360"/>
      </w:pPr>
    </w:lvl>
    <w:lvl w:ilvl="3">
      <w:start w:val="11"/>
      <w:numFmt w:val="decimal"/>
      <w:lvlText w:val="%4."/>
      <w:lvlJc w:val="left"/>
      <w:pPr>
        <w:ind w:left="2880" w:hanging="360"/>
      </w:pPr>
    </w:lvl>
    <w:lvl w:ilvl="4">
      <w:start w:val="11"/>
      <w:numFmt w:val="decimal"/>
      <w:lvlText w:val="%5."/>
      <w:lvlJc w:val="left"/>
      <w:pPr>
        <w:ind w:left="3600" w:hanging="360"/>
      </w:pPr>
    </w:lvl>
    <w:lvl w:ilvl="5">
      <w:start w:val="11"/>
      <w:numFmt w:val="decimal"/>
      <w:lvlText w:val="%6."/>
      <w:lvlJc w:val="left"/>
      <w:pPr>
        <w:ind w:left="4320" w:hanging="360"/>
      </w:pPr>
    </w:lvl>
    <w:lvl w:ilvl="6">
      <w:start w:val="11"/>
      <w:numFmt w:val="decimal"/>
      <w:lvlText w:val="%7."/>
      <w:lvlJc w:val="left"/>
      <w:pPr>
        <w:ind w:left="5040" w:hanging="360"/>
      </w:pPr>
    </w:lvl>
    <w:lvl w:ilvl="7">
      <w:start w:val="11"/>
      <w:numFmt w:val="decimal"/>
      <w:lvlText w:val="%8."/>
      <w:lvlJc w:val="left"/>
      <w:pPr>
        <w:ind w:left="5760" w:hanging="360"/>
      </w:pPr>
    </w:lvl>
    <w:lvl w:ilvl="8">
      <w:start w:val="11"/>
      <w:numFmt w:val="decimal"/>
      <w:lvlText w:val="%9."/>
      <w:lvlJc w:val="left"/>
      <w:pPr>
        <w:ind w:left="6480" w:hanging="360"/>
      </w:pPr>
    </w:lvl>
  </w:abstractNum>
  <w:abstractNum w:abstractNumId="994112">
    <w:nsid w:val="0A994112"/>
    <w:multiLevelType w:val="multilevel"/>
    <w:lvl w:ilvl="0">
      <w:start w:val="12"/>
      <w:numFmt w:val="decimal"/>
      <w:lvlText w:val="%1."/>
      <w:lvlJc w:val="left"/>
      <w:pPr>
        <w:ind w:left="720" w:hanging="360"/>
      </w:pPr>
    </w:lvl>
    <w:lvl w:ilvl="1">
      <w:start w:val="12"/>
      <w:numFmt w:val="decimal"/>
      <w:lvlText w:val="%2."/>
      <w:lvlJc w:val="left"/>
      <w:pPr>
        <w:ind w:left="1440" w:hanging="360"/>
      </w:pPr>
    </w:lvl>
    <w:lvl w:ilvl="2">
      <w:start w:val="12"/>
      <w:numFmt w:val="decimal"/>
      <w:lvlText w:val="%3."/>
      <w:lvlJc w:val="left"/>
      <w:pPr>
        <w:ind w:left="2160" w:hanging="360"/>
      </w:pPr>
    </w:lvl>
    <w:lvl w:ilvl="3">
      <w:start w:val="12"/>
      <w:numFmt w:val="decimal"/>
      <w:lvlText w:val="%4."/>
      <w:lvlJc w:val="left"/>
      <w:pPr>
        <w:ind w:left="2880" w:hanging="360"/>
      </w:pPr>
    </w:lvl>
    <w:lvl w:ilvl="4">
      <w:start w:val="12"/>
      <w:numFmt w:val="decimal"/>
      <w:lvlText w:val="%5."/>
      <w:lvlJc w:val="left"/>
      <w:pPr>
        <w:ind w:left="3600" w:hanging="360"/>
      </w:pPr>
    </w:lvl>
    <w:lvl w:ilvl="5">
      <w:start w:val="12"/>
      <w:numFmt w:val="decimal"/>
      <w:lvlText w:val="%6."/>
      <w:lvlJc w:val="left"/>
      <w:pPr>
        <w:ind w:left="4320" w:hanging="360"/>
      </w:pPr>
    </w:lvl>
    <w:lvl w:ilvl="6">
      <w:start w:val="12"/>
      <w:numFmt w:val="decimal"/>
      <w:lvlText w:val="%7."/>
      <w:lvlJc w:val="left"/>
      <w:pPr>
        <w:ind w:left="5040" w:hanging="360"/>
      </w:pPr>
    </w:lvl>
    <w:lvl w:ilvl="7">
      <w:start w:val="12"/>
      <w:numFmt w:val="decimal"/>
      <w:lvlText w:val="%8."/>
      <w:lvlJc w:val="left"/>
      <w:pPr>
        <w:ind w:left="5760" w:hanging="360"/>
      </w:pPr>
    </w:lvl>
    <w:lvl w:ilvl="8">
      <w:start w:val="12"/>
      <w:numFmt w:val="decimal"/>
      <w:lvlText w:val="%9."/>
      <w:lvlJc w:val="left"/>
      <w:pPr>
        <w:ind w:left="6480" w:hanging="360"/>
      </w:pPr>
    </w:lvl>
  </w:abstractNum>
  <w:abstractNum w:abstractNumId="994113">
    <w:nsid w:val="0A994113"/>
    <w:multiLevelType w:val="multilevel"/>
    <w:lvl w:ilvl="0">
      <w:start w:val="13"/>
      <w:numFmt w:val="decimal"/>
      <w:lvlText w:val="%1."/>
      <w:lvlJc w:val="left"/>
      <w:pPr>
        <w:ind w:left="720" w:hanging="360"/>
      </w:pPr>
    </w:lvl>
    <w:lvl w:ilvl="1">
      <w:start w:val="13"/>
      <w:numFmt w:val="decimal"/>
      <w:lvlText w:val="%2."/>
      <w:lvlJc w:val="left"/>
      <w:pPr>
        <w:ind w:left="1440" w:hanging="360"/>
      </w:pPr>
    </w:lvl>
    <w:lvl w:ilvl="2">
      <w:start w:val="13"/>
      <w:numFmt w:val="decimal"/>
      <w:lvlText w:val="%3."/>
      <w:lvlJc w:val="left"/>
      <w:pPr>
        <w:ind w:left="2160" w:hanging="360"/>
      </w:pPr>
    </w:lvl>
    <w:lvl w:ilvl="3">
      <w:start w:val="13"/>
      <w:numFmt w:val="decimal"/>
      <w:lvlText w:val="%4."/>
      <w:lvlJc w:val="left"/>
      <w:pPr>
        <w:ind w:left="2880" w:hanging="360"/>
      </w:pPr>
    </w:lvl>
    <w:lvl w:ilvl="4">
      <w:start w:val="13"/>
      <w:numFmt w:val="decimal"/>
      <w:lvlText w:val="%5."/>
      <w:lvlJc w:val="left"/>
      <w:pPr>
        <w:ind w:left="3600" w:hanging="360"/>
      </w:pPr>
    </w:lvl>
    <w:lvl w:ilvl="5">
      <w:start w:val="13"/>
      <w:numFmt w:val="decimal"/>
      <w:lvlText w:val="%6."/>
      <w:lvlJc w:val="left"/>
      <w:pPr>
        <w:ind w:left="4320" w:hanging="360"/>
      </w:pPr>
    </w:lvl>
    <w:lvl w:ilvl="6">
      <w:start w:val="13"/>
      <w:numFmt w:val="decimal"/>
      <w:lvlText w:val="%7."/>
      <w:lvlJc w:val="left"/>
      <w:pPr>
        <w:ind w:left="5040" w:hanging="360"/>
      </w:pPr>
    </w:lvl>
    <w:lvl w:ilvl="7">
      <w:start w:val="13"/>
      <w:numFmt w:val="decimal"/>
      <w:lvlText w:val="%8."/>
      <w:lvlJc w:val="left"/>
      <w:pPr>
        <w:ind w:left="5760" w:hanging="360"/>
      </w:pPr>
    </w:lvl>
    <w:lvl w:ilvl="8">
      <w:start w:val="13"/>
      <w:numFmt w:val="decimal"/>
      <w:lvlText w:val="%9."/>
      <w:lvlJc w:val="left"/>
      <w:pPr>
        <w:ind w:left="6480" w:hanging="360"/>
      </w:pPr>
    </w:lvl>
  </w:abstractNum>
  <w:abstractNum w:abstractNumId="994114">
    <w:nsid w:val="0A994114"/>
    <w:multiLevelType w:val="multilevel"/>
    <w:lvl w:ilvl="0">
      <w:start w:val="14"/>
      <w:numFmt w:val="decimal"/>
      <w:lvlText w:val="%1."/>
      <w:lvlJc w:val="left"/>
      <w:pPr>
        <w:ind w:left="720" w:hanging="360"/>
      </w:pPr>
    </w:lvl>
    <w:lvl w:ilvl="1">
      <w:start w:val="14"/>
      <w:numFmt w:val="decimal"/>
      <w:lvlText w:val="%2."/>
      <w:lvlJc w:val="left"/>
      <w:pPr>
        <w:ind w:left="1440" w:hanging="360"/>
      </w:pPr>
    </w:lvl>
    <w:lvl w:ilvl="2">
      <w:start w:val="14"/>
      <w:numFmt w:val="decimal"/>
      <w:lvlText w:val="%3."/>
      <w:lvlJc w:val="left"/>
      <w:pPr>
        <w:ind w:left="2160" w:hanging="360"/>
      </w:pPr>
    </w:lvl>
    <w:lvl w:ilvl="3">
      <w:start w:val="14"/>
      <w:numFmt w:val="decimal"/>
      <w:lvlText w:val="%4."/>
      <w:lvlJc w:val="left"/>
      <w:pPr>
        <w:ind w:left="2880" w:hanging="360"/>
      </w:pPr>
    </w:lvl>
    <w:lvl w:ilvl="4">
      <w:start w:val="14"/>
      <w:numFmt w:val="decimal"/>
      <w:lvlText w:val="%5."/>
      <w:lvlJc w:val="left"/>
      <w:pPr>
        <w:ind w:left="3600" w:hanging="360"/>
      </w:pPr>
    </w:lvl>
    <w:lvl w:ilvl="5">
      <w:start w:val="14"/>
      <w:numFmt w:val="decimal"/>
      <w:lvlText w:val="%6."/>
      <w:lvlJc w:val="left"/>
      <w:pPr>
        <w:ind w:left="4320" w:hanging="360"/>
      </w:pPr>
    </w:lvl>
    <w:lvl w:ilvl="6">
      <w:start w:val="14"/>
      <w:numFmt w:val="decimal"/>
      <w:lvlText w:val="%7."/>
      <w:lvlJc w:val="left"/>
      <w:pPr>
        <w:ind w:left="5040" w:hanging="360"/>
      </w:pPr>
    </w:lvl>
    <w:lvl w:ilvl="7">
      <w:start w:val="14"/>
      <w:numFmt w:val="decimal"/>
      <w:lvlText w:val="%8."/>
      <w:lvlJc w:val="left"/>
      <w:pPr>
        <w:ind w:left="5760" w:hanging="360"/>
      </w:pPr>
    </w:lvl>
    <w:lvl w:ilvl="8">
      <w:start w:val="14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8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9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0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1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2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13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14">
    <w:abstractNumId w:val="994114"/>
    <w:lvlOverride w:ilvl="0">
      <w:startOverride w:val="14"/>
    </w:lvlOverride>
    <w:lvlOverride w:ilvl="1">
      <w:startOverride w:val="14"/>
    </w:lvlOverride>
    <w:lvlOverride w:ilvl="2">
      <w:startOverride w:val="14"/>
    </w:lvlOverride>
    <w:lvlOverride w:ilvl="3">
      <w:startOverride w:val="14"/>
    </w:lvlOverride>
    <w:lvlOverride w:ilvl="4">
      <w:startOverride w:val="14"/>
    </w:lvlOverride>
    <w:lvlOverride w:ilvl="5">
      <w:startOverride w:val="14"/>
    </w:lvlOverride>
    <w:lvlOverride w:ilvl="6">
      <w:startOverride w:val="14"/>
    </w:lvlOverride>
    <w:lvlOverride w:ilvl="7">
      <w:startOverride w:val="14"/>
    </w:lvlOverride>
    <w:lvlOverride w:ilvl="8">
      <w:startOverride w:val="14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1" Target="media/rId71.png" /><Relationship Type="http://schemas.openxmlformats.org/officeDocument/2006/relationships/image" Id="rId75" Target="media/rId75.png" /><Relationship Type="http://schemas.openxmlformats.org/officeDocument/2006/relationships/image" Id="rId79" Target="media/rId79.png" /><Relationship Type="http://schemas.openxmlformats.org/officeDocument/2006/relationships/image" Id="rId83" Target="media/rId83.png" /><Relationship Type="http://schemas.openxmlformats.org/officeDocument/2006/relationships/image" Id="rId87" Target="media/rId87.png" /><Relationship Type="http://schemas.openxmlformats.org/officeDocument/2006/relationships/image" Id="rId26" Target="media/rId26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Отчёта по лабораторной работе №5</dc:title>
  <dc:creator>Кармацкий Никита Сергеевич</dc:creator>
  <dc:language>ru-RU</dc:language>
  <cp:keywords/>
  <dcterms:created xsi:type="dcterms:W3CDTF">2024-10-03T09:34:44Z</dcterms:created>
  <dcterms:modified xsi:type="dcterms:W3CDTF">2024-10-03T09:34:44Z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Дискреционное разграничение прав в Linux. Исследование влияния дополнительных атрибутов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